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FF0000"/>
          <w:sz w:val="63"/>
          <w:szCs w:val="63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63"/>
          <w:szCs w:val="63"/>
          <w:lang w:val="en-US" w:eastAsia="zh-CN"/>
        </w:rPr>
        <w:t>青岛科技大学学生工作处文件</w:t>
      </w:r>
    </w:p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</w:p>
    <w:p>
      <w:pPr>
        <w:jc w:val="center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青科大学字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[2019]20号</w:t>
      </w:r>
    </w:p>
    <w:p>
      <w:pPr>
        <w:jc w:val="left"/>
        <w:rPr>
          <w:rFonts w:hint="eastAsia" w:ascii="黑体" w:hAnsi="黑体" w:eastAsia="黑体" w:cs="黑体"/>
          <w:b/>
          <w:bCs/>
          <w:color w:val="FF0000"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40"/>
          <w:szCs w:val="40"/>
          <w:u w:val="single"/>
          <w:lang w:val="en-US" w:eastAsia="zh-CN"/>
        </w:rPr>
        <w:t xml:space="preserve">                                         </w:t>
      </w:r>
    </w:p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关于印发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《青岛科技大学“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十大自立自强标兵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”评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选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办法》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的通知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各学院、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高密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校区：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7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《青岛科技大学“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十大自立自强标兵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”评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选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办法》业经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学生工作处处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长办公会研究通过，现印发给你们，请认真遵照执行。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both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28"/>
          <w:szCs w:val="28"/>
          <w:u w:val="single"/>
          <w:lang w:val="en-US" w:eastAsia="zh-CN" w:bidi="ar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3559810</wp:posOffset>
            </wp:positionH>
            <wp:positionV relativeFrom="page">
              <wp:posOffset>6467475</wp:posOffset>
            </wp:positionV>
            <wp:extent cx="1261745" cy="1261745"/>
            <wp:effectExtent l="0" t="0" r="14605" b="14605"/>
            <wp:wrapNone/>
            <wp:docPr id="3" name="图片 3" descr="处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处公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5760" w:firstLineChars="1600"/>
        <w:jc w:val="both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学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kern w:val="2"/>
          <w:sz w:val="28"/>
          <w:szCs w:val="28"/>
          <w:u w:val="single"/>
          <w:lang w:val="en-US" w:eastAsia="zh-CN" w:bidi="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4745990</wp:posOffset>
            </wp:positionH>
            <wp:positionV relativeFrom="paragraph">
              <wp:posOffset>6860540</wp:posOffset>
            </wp:positionV>
            <wp:extent cx="1261745" cy="1261745"/>
            <wp:effectExtent l="0" t="0" r="14605" b="14605"/>
            <wp:wrapNone/>
            <wp:docPr id="1" name="图片 2" descr="印章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印章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生工作处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5040" w:firstLineChars="1400"/>
        <w:jc w:val="both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2019年4月11日</w:t>
      </w:r>
    </w:p>
    <w:p>
      <w:pPr>
        <w:ind w:firstLine="5060" w:firstLineChars="1400"/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ind w:firstLine="5060" w:firstLineChars="1400"/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ind w:firstLine="5060" w:firstLineChars="1400"/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ind w:firstLine="5060" w:firstLineChars="1400"/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青岛科技大学“</w:t>
      </w: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十大自立自强标兵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”评</w:t>
      </w: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选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章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 总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第一条 </w:t>
      </w:r>
      <w:r>
        <w:rPr>
          <w:rFonts w:hint="eastAsia" w:ascii="仿宋_GB2312" w:hAnsi="仿宋_GB2312" w:eastAsia="仿宋_GB2312" w:cs="仿宋_GB2312"/>
          <w:sz w:val="30"/>
          <w:szCs w:val="30"/>
        </w:rPr>
        <w:t>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落实立德树人根本任务，</w:t>
      </w:r>
      <w:r>
        <w:rPr>
          <w:rFonts w:hint="eastAsia" w:ascii="仿宋_GB2312" w:hAnsi="仿宋_GB2312" w:eastAsia="仿宋_GB2312" w:cs="仿宋_GB2312"/>
          <w:sz w:val="30"/>
          <w:szCs w:val="30"/>
        </w:rPr>
        <w:t>宣传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德、智、体、美、劳全面发展</w:t>
      </w:r>
      <w:r>
        <w:rPr>
          <w:rFonts w:hint="eastAsia" w:ascii="仿宋_GB2312" w:hAnsi="仿宋_GB2312" w:eastAsia="仿宋_GB2312" w:cs="仿宋_GB2312"/>
          <w:sz w:val="30"/>
          <w:szCs w:val="30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家庭经济困难学生先进</w:t>
      </w:r>
      <w:r>
        <w:rPr>
          <w:rFonts w:hint="eastAsia" w:ascii="仿宋_GB2312" w:hAnsi="仿宋_GB2312" w:eastAsia="仿宋_GB2312" w:cs="仿宋_GB2312"/>
          <w:sz w:val="30"/>
          <w:szCs w:val="30"/>
        </w:rPr>
        <w:t>典型，营造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自尊、自信、自立、自强</w:t>
      </w:r>
      <w:r>
        <w:rPr>
          <w:rFonts w:hint="eastAsia" w:ascii="仿宋_GB2312" w:hAnsi="仿宋_GB2312" w:eastAsia="仿宋_GB2312" w:cs="仿宋_GB2312"/>
          <w:sz w:val="30"/>
          <w:szCs w:val="30"/>
        </w:rPr>
        <w:t>的校园励志文化氛围，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发挥资助育人功效，规范评选机制，优化评选流程，</w:t>
      </w:r>
      <w:r>
        <w:rPr>
          <w:rFonts w:hint="eastAsia" w:ascii="仿宋_GB2312" w:hAnsi="仿宋_GB2312" w:eastAsia="仿宋_GB2312" w:cs="仿宋_GB2312"/>
          <w:sz w:val="30"/>
          <w:szCs w:val="30"/>
        </w:rPr>
        <w:t>特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制定本办法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组织领导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eastAsia="zh-CN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eastAsia="zh-CN"/>
        </w:rPr>
        <w:t>学校成立评审委员会，分管学生工作校领导任主任，各学院分管学生工作书记、辅导员代表、班主任代表、学生代表为成员。评审委员会下设评审办公室，办公室设在学生资助管理中心。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第三章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评选对象和条件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第三条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评选对象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0"/>
          <w:szCs w:val="30"/>
        </w:rPr>
        <w:t>我校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全日制本专科学生中的</w:t>
      </w:r>
      <w:r>
        <w:rPr>
          <w:rFonts w:hint="eastAsia" w:ascii="仿宋_GB2312" w:hAnsi="仿宋_GB2312" w:eastAsia="仿宋_GB2312" w:cs="仿宋_GB2312"/>
          <w:sz w:val="30"/>
          <w:szCs w:val="30"/>
        </w:rPr>
        <w:t>家庭经济困难学生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第四条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评选条件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拥护中国共产党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的领导</w:t>
      </w:r>
      <w:r>
        <w:rPr>
          <w:rFonts w:hint="eastAsia" w:ascii="仿宋_GB2312" w:hAnsi="仿宋_GB2312" w:eastAsia="仿宋_GB2312" w:cs="仿宋_GB2312"/>
          <w:sz w:val="30"/>
          <w:szCs w:val="30"/>
        </w:rPr>
        <w:t>，热爱社会主义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祖国</w:t>
      </w:r>
      <w:r>
        <w:rPr>
          <w:rFonts w:hint="eastAsia" w:ascii="仿宋_GB2312" w:hAnsi="仿宋_GB2312" w:eastAsia="仿宋_GB2312" w:cs="仿宋_GB2312"/>
          <w:sz w:val="30"/>
          <w:szCs w:val="30"/>
        </w:rPr>
        <w:t>，具有远大的理想和正确的世界观、人生观和价值观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2.学习刻苦努力，成绩优良，应至少获得一次学校综合奖学金及校级以上荣誉（含校级）；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乐观向上，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有</w:t>
      </w:r>
      <w:r>
        <w:rPr>
          <w:rFonts w:hint="eastAsia" w:ascii="仿宋_GB2312" w:hAnsi="仿宋_GB2312" w:eastAsia="仿宋_GB2312" w:cs="仿宋_GB2312"/>
          <w:sz w:val="30"/>
          <w:szCs w:val="30"/>
        </w:rPr>
        <w:t>良好的心理素质和顽强的毅力，勇于克服在学习、生活或其他方面所面临的困难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在励志成才、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创新创业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服务社会</w:t>
      </w:r>
      <w:r>
        <w:rPr>
          <w:rFonts w:hint="eastAsia" w:ascii="仿宋_GB2312" w:hAnsi="仿宋_GB2312" w:eastAsia="仿宋_GB2312" w:cs="仿宋_GB2312"/>
          <w:sz w:val="30"/>
          <w:szCs w:val="30"/>
        </w:rPr>
        <w:t>等方面有突出的自强事迹或个人成绩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已获评“十大自立自强标兵”或“十大优秀学生”的学生不再列为评选对象。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第四章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评选程序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0"/>
          <w:szCs w:val="30"/>
        </w:rPr>
        <w:t>条 评选程序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学生申请。符合申请条件的学生填写《青岛科技大学“十大自立自强标兵”申请审批表》（以下简称《评审表》）。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2.学院推荐。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各学院审核学生申请材料，由学院学生资助工作小组进行评议，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eastAsia="zh-CN"/>
        </w:rPr>
        <w:t>按照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val="en-US" w:eastAsia="zh-CN"/>
        </w:rPr>
        <w:t>1500:1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eastAsia="zh-CN"/>
        </w:rPr>
        <w:t>的比例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确定推荐人选（不足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人的学院推荐一人），并在全院范围内进行不少于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2个工作日的公示，公示无异议后，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在《评审表》上签署推荐意见连同《青岛科技大学“十大自立自强标兵”推荐人选汇总表》一同报送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auto"/>
          <w:lang w:eastAsia="zh-CN"/>
        </w:rPr>
        <w:t>评审办公室。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现场评审。评审办公室组织推荐人选进行</w:t>
      </w:r>
      <w:r>
        <w:rPr>
          <w:rFonts w:hint="eastAsia" w:ascii="仿宋_GB2312" w:hAnsi="仿宋_GB2312" w:eastAsia="仿宋_GB2312" w:cs="仿宋_GB2312"/>
          <w:sz w:val="30"/>
          <w:szCs w:val="30"/>
        </w:rPr>
        <w:t>现场评审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，由评审委员会成员根据学生申请材料、</w:t>
      </w:r>
      <w:r>
        <w:rPr>
          <w:rFonts w:hint="eastAsia" w:ascii="仿宋_GB2312" w:hAnsi="仿宋_GB2312" w:eastAsia="仿宋_GB2312" w:cs="仿宋_GB2312"/>
          <w:sz w:val="30"/>
          <w:szCs w:val="30"/>
        </w:rPr>
        <w:t>现场陈述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等综合情况进行评审。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4.学校审核。评审委员会审核学生申请材料及现场评审材料，确定评选结果并在校内进行不少于5个工作日的公示，公示无异议后确定最终评选结果并备案、存档。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第五章 奖励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、宣传和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条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奖励设置。根据评审结果，评选青岛科技大学“</w:t>
      </w:r>
      <w:r>
        <w:rPr>
          <w:rFonts w:hint="eastAsia" w:ascii="仿宋_GB2312" w:hAnsi="仿宋_GB2312" w:eastAsia="仿宋_GB2312" w:cs="仿宋_GB2312"/>
          <w:sz w:val="30"/>
          <w:szCs w:val="30"/>
        </w:rPr>
        <w:t>十大自立自强标兵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</w:rPr>
        <w:t>10人，颁发荣誉证书及“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自立</w:t>
      </w:r>
      <w:r>
        <w:rPr>
          <w:rFonts w:hint="eastAsia" w:ascii="仿宋_GB2312" w:hAnsi="仿宋_GB2312" w:eastAsia="仿宋_GB2312" w:cs="仿宋_GB2312"/>
          <w:sz w:val="30"/>
          <w:szCs w:val="30"/>
        </w:rPr>
        <w:t>自强奖学金”2000元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；其他推荐人选获青岛科技大学“</w:t>
      </w:r>
      <w:r>
        <w:rPr>
          <w:rFonts w:hint="eastAsia" w:ascii="仿宋_GB2312" w:hAnsi="仿宋_GB2312" w:eastAsia="仿宋_GB2312" w:cs="仿宋_GB2312"/>
          <w:sz w:val="30"/>
          <w:szCs w:val="30"/>
        </w:rPr>
        <w:t>自立自强先进个人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</w:rPr>
        <w:t>，颁发荣誉证书及“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自立</w:t>
      </w:r>
      <w:r>
        <w:rPr>
          <w:rFonts w:hint="eastAsia" w:ascii="仿宋_GB2312" w:hAnsi="仿宋_GB2312" w:eastAsia="仿宋_GB2312" w:cs="仿宋_GB2312"/>
          <w:sz w:val="30"/>
          <w:szCs w:val="30"/>
        </w:rPr>
        <w:t>自强奖学金”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第七条 为</w:t>
      </w:r>
      <w:r>
        <w:rPr>
          <w:rFonts w:hint="eastAsia" w:ascii="仿宋_GB2312" w:hAnsi="仿宋_GB2312" w:eastAsia="仿宋_GB2312" w:cs="仿宋_GB2312"/>
          <w:sz w:val="30"/>
          <w:szCs w:val="30"/>
        </w:rPr>
        <w:t>营造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自尊、自信、自立、自强</w:t>
      </w:r>
      <w:r>
        <w:rPr>
          <w:rFonts w:hint="eastAsia" w:ascii="仿宋_GB2312" w:hAnsi="仿宋_GB2312" w:eastAsia="仿宋_GB2312" w:cs="仿宋_GB2312"/>
          <w:sz w:val="30"/>
          <w:szCs w:val="30"/>
        </w:rPr>
        <w:t>的校园励志文化氛围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，树立学习榜样，激励广大学生奋发图强，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在充分征询学生意愿和保护学生隐私的前提下，学校将通过报告会、网络、新媒体等多种途径宣传获奖学生的典型事迹，并选取其中的优秀代表参评“山东省大学生自强之星”、“中国大学生自强之星”。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条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</w:rPr>
        <w:t>十大自立自强标兵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”的</w:t>
      </w:r>
      <w:r>
        <w:rPr>
          <w:rFonts w:hint="eastAsia" w:ascii="仿宋_GB2312" w:hAnsi="仿宋_GB2312" w:eastAsia="仿宋_GB2312" w:cs="仿宋_GB2312"/>
          <w:sz w:val="30"/>
          <w:szCs w:val="30"/>
        </w:rPr>
        <w:t>评选坚持公开、公平、公正的原则，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如在</w:t>
      </w:r>
      <w:r>
        <w:rPr>
          <w:rFonts w:hint="eastAsia" w:ascii="仿宋_GB2312" w:hAnsi="仿宋_GB2312" w:eastAsia="仿宋_GB2312" w:cs="仿宋_GB2312"/>
          <w:sz w:val="30"/>
          <w:szCs w:val="30"/>
        </w:rPr>
        <w:t>申请、评审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期间</w:t>
      </w:r>
      <w:r>
        <w:rPr>
          <w:rFonts w:hint="eastAsia" w:ascii="仿宋_GB2312" w:hAnsi="仿宋_GB2312" w:eastAsia="仿宋_GB2312" w:cs="仿宋_GB2312"/>
          <w:sz w:val="30"/>
          <w:szCs w:val="30"/>
        </w:rPr>
        <w:t>有弄虚作假行为，将取消其评选资格，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并按照学校相关规定</w:t>
      </w:r>
      <w:r>
        <w:rPr>
          <w:rFonts w:hint="eastAsia" w:ascii="仿宋_GB2312" w:hAnsi="仿宋_GB2312" w:eastAsia="仿宋_GB2312" w:cs="仿宋_GB2312"/>
          <w:sz w:val="30"/>
          <w:szCs w:val="30"/>
        </w:rPr>
        <w:t>给予相应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处理</w:t>
      </w:r>
      <w:r>
        <w:rPr>
          <w:rFonts w:hint="eastAsia" w:ascii="仿宋_GB2312" w:hAnsi="仿宋_GB2312" w:eastAsia="仿宋_GB2312" w:cs="仿宋_GB2312"/>
          <w:sz w:val="30"/>
          <w:szCs w:val="30"/>
        </w:rPr>
        <w:t>。学生在受到表彰和奖励后，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应珍惜荣誉，合理使用奖学金。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第六章 附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第九条 本办法由学生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资助管理中心</w:t>
      </w:r>
      <w:r>
        <w:rPr>
          <w:rFonts w:hint="eastAsia" w:ascii="仿宋_GB2312" w:hAnsi="仿宋_GB2312" w:eastAsia="仿宋_GB2312" w:cs="仿宋_GB2312"/>
          <w:sz w:val="30"/>
          <w:szCs w:val="30"/>
        </w:rPr>
        <w:t>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第十条 本办法自颁布之日起实行。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：《青岛科技大学“十大自立自强标兵”申请审批表》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《青岛科技大学“十大自立自强标兵”推荐人选汇总表》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jc w:val="left"/>
        <w:rPr>
          <w:rFonts w:hint="default" w:asci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附件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1：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青岛科技大学</w:t>
      </w:r>
      <w:r>
        <w:rPr>
          <w:rFonts w:hint="eastAsia" w:ascii="黑体" w:eastAsia="黑体"/>
          <w:b/>
          <w:sz w:val="36"/>
          <w:szCs w:val="36"/>
          <w:lang w:eastAsia="zh-CN"/>
        </w:rPr>
        <w:t>“</w:t>
      </w:r>
      <w:r>
        <w:rPr>
          <w:rFonts w:hint="eastAsia" w:ascii="黑体" w:eastAsia="黑体"/>
          <w:b/>
          <w:sz w:val="36"/>
          <w:szCs w:val="36"/>
        </w:rPr>
        <w:t>十大自立自强标兵</w:t>
      </w:r>
      <w:r>
        <w:rPr>
          <w:rFonts w:hint="eastAsia" w:ascii="黑体" w:eastAsia="黑体"/>
          <w:b/>
          <w:sz w:val="36"/>
          <w:szCs w:val="36"/>
          <w:lang w:eastAsia="zh-CN"/>
        </w:rPr>
        <w:t>”申请审批</w:t>
      </w:r>
      <w:r>
        <w:rPr>
          <w:rFonts w:hint="eastAsia" w:ascii="黑体" w:eastAsia="黑体"/>
          <w:b/>
          <w:sz w:val="36"/>
          <w:szCs w:val="36"/>
        </w:rPr>
        <w:t>表</w:t>
      </w:r>
    </w:p>
    <w:p>
      <w:pPr>
        <w:jc w:val="center"/>
        <w:rPr>
          <w:rFonts w:hint="eastAsia" w:ascii="黑体" w:eastAsia="黑体"/>
          <w:b/>
          <w:sz w:val="24"/>
          <w:szCs w:val="24"/>
        </w:rPr>
      </w:pP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 w:val="0"/>
          <w:bCs/>
          <w:sz w:val="24"/>
          <w:szCs w:val="24"/>
        </w:rPr>
        <w:t xml:space="preserve">    </w:t>
      </w:r>
      <w:r>
        <w:rPr>
          <w:rFonts w:hint="eastAsia" w:ascii="黑体" w:eastAsia="黑体"/>
          <w:b w:val="0"/>
          <w:bCs/>
          <w:szCs w:val="21"/>
        </w:rPr>
        <w:t xml:space="preserve"> </w:t>
      </w:r>
      <w:r>
        <w:rPr>
          <w:rFonts w:hint="eastAsia" w:ascii="黑体" w:eastAsia="黑体"/>
          <w:b/>
          <w:szCs w:val="21"/>
        </w:rPr>
        <w:t xml:space="preserve"> </w:t>
      </w:r>
    </w:p>
    <w:tbl>
      <w:tblPr>
        <w:tblStyle w:val="4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0"/>
        <w:gridCol w:w="1800"/>
        <w:gridCol w:w="180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主</w:t>
            </w:r>
          </w:p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要</w:t>
            </w:r>
          </w:p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信</w:t>
            </w:r>
          </w:p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息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学生姓名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rPr>
                <w:rFonts w:hint="eastAsia" w:ascii="黑体" w:eastAsia="黑体"/>
                <w:b/>
                <w:sz w:val="30"/>
                <w:szCs w:val="30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专业班级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spacing w:line="600" w:lineRule="exact"/>
              <w:ind w:firstLine="148" w:firstLineChars="49"/>
              <w:rPr>
                <w:rFonts w:hint="eastAsia" w:ascii="黑体" w:eastAsia="黑体"/>
                <w:b/>
                <w:sz w:val="30"/>
                <w:szCs w:val="30"/>
              </w:rPr>
            </w:pPr>
          </w:p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推</w:t>
            </w:r>
          </w:p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荐</w:t>
            </w:r>
          </w:p>
          <w:p>
            <w:pPr>
              <w:spacing w:line="600" w:lineRule="exact"/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意</w:t>
            </w: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见</w:t>
            </w:r>
          </w:p>
        </w:tc>
        <w:tc>
          <w:tcPr>
            <w:tcW w:w="8100" w:type="dxa"/>
            <w:gridSpan w:val="4"/>
            <w:noWrap w:val="0"/>
            <w:vAlign w:val="top"/>
          </w:tcPr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 w:val="0"/>
                <w:bCs/>
                <w:sz w:val="24"/>
                <w:u w:val="single"/>
              </w:rPr>
            </w:pPr>
            <w:r>
              <w:rPr>
                <w:rFonts w:hint="eastAsia" w:ascii="黑体" w:eastAsia="黑体"/>
                <w:b w:val="0"/>
                <w:bCs/>
                <w:sz w:val="24"/>
              </w:rPr>
              <w:t>推荐意见</w:t>
            </w:r>
            <w:r>
              <w:rPr>
                <w:rFonts w:hint="eastAsia" w:ascii="黑体" w:eastAsia="黑体"/>
                <w:b w:val="0"/>
                <w:bCs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 xml:space="preserve">                                     </w:t>
            </w:r>
          </w:p>
          <w:p>
            <w:pPr>
              <w:rPr>
                <w:rFonts w:hint="default" w:ascii="宋体" w:hAnsi="宋体" w:eastAsia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/>
                <w:sz w:val="24"/>
              </w:rPr>
              <w:t>推荐</w:t>
            </w:r>
            <w:r>
              <w:rPr>
                <w:rFonts w:hint="eastAsia" w:ascii="黑体" w:eastAsia="黑体"/>
                <w:b w:val="0"/>
                <w:bCs/>
                <w:sz w:val="24"/>
                <w:lang w:eastAsia="zh-CN"/>
              </w:rPr>
              <w:t>人：</w:t>
            </w:r>
            <w:r>
              <w:rPr>
                <w:rFonts w:hint="eastAsia" w:ascii="黑体" w:eastAsia="黑体"/>
                <w:b w:val="0"/>
                <w:bCs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黑体" w:eastAsia="黑体"/>
                <w:b w:val="0"/>
                <w:bCs/>
                <w:sz w:val="24"/>
                <w:lang w:eastAsia="zh-CN"/>
              </w:rPr>
              <w:t>推荐学院（公章）：</w:t>
            </w:r>
            <w:r>
              <w:rPr>
                <w:rFonts w:hint="eastAsia" w:ascii="黑体" w:eastAsia="黑体"/>
                <w:b w:val="0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黑体" w:eastAsia="黑体"/>
                <w:b w:val="0"/>
                <w:bCs/>
                <w:sz w:val="24"/>
                <w:lang w:eastAsia="zh-CN"/>
              </w:rPr>
              <w:t>推荐时间：</w:t>
            </w:r>
            <w:r>
              <w:rPr>
                <w:rFonts w:hint="eastAsia" w:ascii="黑体" w:eastAsia="黑体"/>
                <w:b w:val="0"/>
                <w:bCs/>
                <w:sz w:val="24"/>
                <w:lang w:val="en-US" w:eastAsia="zh-CN"/>
              </w:rPr>
              <w:t xml:space="preserve">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学</w:t>
            </w: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生</w:t>
            </w: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事</w:t>
            </w: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黑体" w:eastAsia="黑体"/>
                <w:b/>
                <w:sz w:val="30"/>
                <w:szCs w:val="30"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迹</w:t>
            </w:r>
          </w:p>
        </w:tc>
        <w:tc>
          <w:tcPr>
            <w:tcW w:w="8100" w:type="dxa"/>
            <w:gridSpan w:val="4"/>
            <w:noWrap w:val="0"/>
            <w:vAlign w:val="top"/>
          </w:tcPr>
          <w:p>
            <w:pPr>
              <w:rPr>
                <w:rFonts w:hint="eastAsia" w:ascii="黑体" w:eastAsia="黑体"/>
                <w:b/>
                <w:sz w:val="24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lang w:eastAsia="zh-CN"/>
              </w:rPr>
              <w:t>详细说明申请者在校期间德、智、体、美、劳等各方面全面发展的情况，重点突出申请者在某一方面的优秀成绩或者感人事迹，字数不少于</w:t>
            </w:r>
            <w:r>
              <w:rPr>
                <w:rFonts w:hint="eastAsia" w:ascii="黑体" w:eastAsia="黑体"/>
                <w:b/>
                <w:bCs/>
                <w:szCs w:val="21"/>
                <w:lang w:val="en-US" w:eastAsia="zh-CN"/>
              </w:rPr>
              <w:t>1500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字（可续页）。</w:t>
            </w: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:</w:t>
            </w: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 xml:space="preserve">                                   </w:t>
            </w:r>
            <w:r>
              <w:rPr>
                <w:rFonts w:hint="eastAsia" w:ascii="黑体" w:eastAsia="黑体"/>
                <w:b/>
                <w:sz w:val="24"/>
              </w:rPr>
              <w:t xml:space="preserve">      </w:t>
            </w:r>
            <w:r>
              <w:rPr>
                <w:rFonts w:hint="eastAsia" w:ascii="黑体" w:eastAsia="黑体"/>
                <w:b w:val="0"/>
                <w:bCs/>
                <w:sz w:val="24"/>
              </w:rPr>
              <w:t xml:space="preserve"> </w:t>
            </w:r>
            <w:r>
              <w:rPr>
                <w:rFonts w:hint="eastAsia" w:ascii="黑体" w:eastAsia="黑体"/>
                <w:b w:val="0"/>
                <w:bCs/>
                <w:sz w:val="24"/>
                <w:lang w:eastAsia="zh-CN"/>
              </w:rPr>
              <w:t>学生</w:t>
            </w:r>
            <w:r>
              <w:rPr>
                <w:rFonts w:hint="eastAsia" w:ascii="黑体" w:eastAsia="黑体"/>
                <w:b w:val="0"/>
                <w:bCs/>
                <w:sz w:val="24"/>
              </w:rPr>
              <w:t xml:space="preserve">签字 </w:t>
            </w:r>
            <w:r>
              <w:rPr>
                <w:rFonts w:hint="eastAsia" w:ascii="黑体" w:eastAsia="黑体"/>
                <w:b/>
                <w:sz w:val="24"/>
                <w:u w:val="single"/>
              </w:rPr>
              <w:t xml:space="preserve">              </w:t>
            </w:r>
          </w:p>
          <w:p>
            <w:pPr>
              <w:rPr>
                <w:rFonts w:hint="eastAsia" w:ascii="黑体" w:eastAsia="黑体"/>
                <w:szCs w:val="21"/>
              </w:rPr>
            </w:pPr>
          </w:p>
          <w:p>
            <w:pPr>
              <w:ind w:firstLine="5520" w:firstLineChars="2300"/>
              <w:jc w:val="left"/>
              <w:rPr>
                <w:rFonts w:hint="eastAsia" w:asci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黑体" w:eastAsia="黑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黑体" w:eastAsia="黑体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黑体" w:eastAsia="黑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黑体" w:eastAsia="黑体"/>
                <w:sz w:val="24"/>
                <w:szCs w:val="24"/>
                <w:lang w:eastAsia="zh-CN"/>
              </w:rPr>
              <w:t>日</w:t>
            </w:r>
          </w:p>
          <w:p>
            <w:pPr>
              <w:jc w:val="right"/>
              <w:rPr>
                <w:rFonts w:hint="eastAsia" w:ascii="黑体" w:eastAsia="黑体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eastAsia="宋体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注：此表除签字盖章部分外，均需打印。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single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tbl>
      <w:tblPr>
        <w:tblStyle w:val="4"/>
        <w:tblW w:w="1378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810"/>
        <w:gridCol w:w="994"/>
        <w:gridCol w:w="1230"/>
        <w:gridCol w:w="994"/>
        <w:gridCol w:w="2940"/>
        <w:gridCol w:w="2117"/>
        <w:gridCol w:w="1883"/>
        <w:gridCol w:w="23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3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年青岛科技大学“十大自立自强标兵”推荐人选汇总表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学生姓名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专业班级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入学以来综合测评奖学金获奖情况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入学以来获得的校级及以上荣誉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主要事迹（限300字）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其他突出表现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XX学院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王XX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休体161班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2016-2017学年：一等综合奖学金；2017-2018学年：二等综合奖学金；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校级优秀学生干部；校级优秀共青团员；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619DF9"/>
    <w:multiLevelType w:val="singleLevel"/>
    <w:tmpl w:val="AD619DF9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324C6"/>
    <w:rsid w:val="001B3D60"/>
    <w:rsid w:val="00D910EB"/>
    <w:rsid w:val="012565C9"/>
    <w:rsid w:val="019C18FD"/>
    <w:rsid w:val="024D266D"/>
    <w:rsid w:val="02E60E54"/>
    <w:rsid w:val="05D675A8"/>
    <w:rsid w:val="07BF20F7"/>
    <w:rsid w:val="0A273D4B"/>
    <w:rsid w:val="0B060C86"/>
    <w:rsid w:val="0C4701C7"/>
    <w:rsid w:val="0C542083"/>
    <w:rsid w:val="0F805565"/>
    <w:rsid w:val="11C343B6"/>
    <w:rsid w:val="1217739C"/>
    <w:rsid w:val="17024F31"/>
    <w:rsid w:val="17D64DFC"/>
    <w:rsid w:val="18A069DE"/>
    <w:rsid w:val="1ACA6FF5"/>
    <w:rsid w:val="1BBD44A7"/>
    <w:rsid w:val="1C4C5866"/>
    <w:rsid w:val="1E8B770E"/>
    <w:rsid w:val="1FB24119"/>
    <w:rsid w:val="20277B75"/>
    <w:rsid w:val="20C6307E"/>
    <w:rsid w:val="23393A6E"/>
    <w:rsid w:val="251E67C8"/>
    <w:rsid w:val="25624441"/>
    <w:rsid w:val="258A2B28"/>
    <w:rsid w:val="25973491"/>
    <w:rsid w:val="28C951CE"/>
    <w:rsid w:val="29660FBE"/>
    <w:rsid w:val="2A5C5CFE"/>
    <w:rsid w:val="2C721D92"/>
    <w:rsid w:val="2CE906D3"/>
    <w:rsid w:val="2E803641"/>
    <w:rsid w:val="2F130C82"/>
    <w:rsid w:val="2F58174E"/>
    <w:rsid w:val="30037E0A"/>
    <w:rsid w:val="30760F05"/>
    <w:rsid w:val="31EE629C"/>
    <w:rsid w:val="32D75311"/>
    <w:rsid w:val="34A00BC5"/>
    <w:rsid w:val="36456E98"/>
    <w:rsid w:val="37445CEC"/>
    <w:rsid w:val="379154BD"/>
    <w:rsid w:val="38003B02"/>
    <w:rsid w:val="39355AA4"/>
    <w:rsid w:val="39E0126C"/>
    <w:rsid w:val="3B9C1194"/>
    <w:rsid w:val="3BE324C6"/>
    <w:rsid w:val="3E0862E1"/>
    <w:rsid w:val="3E3A4F4F"/>
    <w:rsid w:val="3FE600F1"/>
    <w:rsid w:val="3FEE085E"/>
    <w:rsid w:val="44A94C0E"/>
    <w:rsid w:val="452A2AFE"/>
    <w:rsid w:val="462A42F0"/>
    <w:rsid w:val="46635CFD"/>
    <w:rsid w:val="46AD690A"/>
    <w:rsid w:val="474B6EEC"/>
    <w:rsid w:val="4A526CE5"/>
    <w:rsid w:val="4A7A5478"/>
    <w:rsid w:val="4C8452E3"/>
    <w:rsid w:val="4D131478"/>
    <w:rsid w:val="4DF362DA"/>
    <w:rsid w:val="4E9C10B7"/>
    <w:rsid w:val="4FCD328E"/>
    <w:rsid w:val="50505A2D"/>
    <w:rsid w:val="51505B04"/>
    <w:rsid w:val="51BE1C74"/>
    <w:rsid w:val="52101302"/>
    <w:rsid w:val="524B6521"/>
    <w:rsid w:val="52631D92"/>
    <w:rsid w:val="52E87780"/>
    <w:rsid w:val="553963D9"/>
    <w:rsid w:val="55FC155B"/>
    <w:rsid w:val="564F0A61"/>
    <w:rsid w:val="587E4CAF"/>
    <w:rsid w:val="5AA17223"/>
    <w:rsid w:val="5B647611"/>
    <w:rsid w:val="5B79653F"/>
    <w:rsid w:val="5BF365FA"/>
    <w:rsid w:val="5C104BAD"/>
    <w:rsid w:val="5CCF29FB"/>
    <w:rsid w:val="5E565546"/>
    <w:rsid w:val="6164454F"/>
    <w:rsid w:val="616A5295"/>
    <w:rsid w:val="61D600A9"/>
    <w:rsid w:val="62152843"/>
    <w:rsid w:val="64456929"/>
    <w:rsid w:val="656206F3"/>
    <w:rsid w:val="65A87E28"/>
    <w:rsid w:val="66486EE6"/>
    <w:rsid w:val="664C3374"/>
    <w:rsid w:val="6779304B"/>
    <w:rsid w:val="6AB803F6"/>
    <w:rsid w:val="6B193E4B"/>
    <w:rsid w:val="6BCD3533"/>
    <w:rsid w:val="6D535020"/>
    <w:rsid w:val="6DD434F2"/>
    <w:rsid w:val="6E1E266E"/>
    <w:rsid w:val="6EB55CCD"/>
    <w:rsid w:val="71D06327"/>
    <w:rsid w:val="72BF2789"/>
    <w:rsid w:val="73CD5D05"/>
    <w:rsid w:val="73E103CD"/>
    <w:rsid w:val="741513D9"/>
    <w:rsid w:val="74222FA2"/>
    <w:rsid w:val="7487563C"/>
    <w:rsid w:val="77331442"/>
    <w:rsid w:val="77CD39B9"/>
    <w:rsid w:val="7985698F"/>
    <w:rsid w:val="79CE2F33"/>
    <w:rsid w:val="79F2792B"/>
    <w:rsid w:val="7C73043A"/>
    <w:rsid w:val="7C8F43B3"/>
    <w:rsid w:val="7DE00F2D"/>
    <w:rsid w:val="7E88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2018-05-08T08:07:00Z</dcterms:created>
  <dc:creator>魏琼</dc:creator>
  <cp:lastModifiedBy>Administrator</cp:lastModifiedBy>
  <dcterms:modified xsi:type="dcterms:W3CDTF">2019-04-17T06:14:48Z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