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ascii="宋体" w:cs="宋体"/>
          <w:color w:val="000000"/>
          <w:kern w:val="0"/>
          <w:sz w:val="44"/>
          <w:szCs w:val="2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24"/>
        </w:rPr>
        <w:t>学生工作处各科室、中心第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24"/>
          <w:lang w:val="en-US" w:eastAsia="zh-CN"/>
        </w:rPr>
        <w:t>12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24"/>
        </w:rPr>
        <w:t>周工作安排</w:t>
      </w:r>
    </w:p>
    <w:p>
      <w:pPr>
        <w:widowControl/>
        <w:jc w:val="center"/>
        <w:rPr>
          <w:rFonts w:ascii="楷体" w:hAnsi="楷体" w:eastAsia="楷体" w:cs="楷体"/>
          <w:kern w:val="0"/>
          <w:sz w:val="28"/>
          <w:szCs w:val="28"/>
        </w:rPr>
      </w:pPr>
      <w:r>
        <w:rPr>
          <w:rFonts w:hint="eastAsia" w:ascii="楷体" w:hAnsi="楷体" w:eastAsia="楷体" w:cs="楷体"/>
          <w:color w:val="000000"/>
          <w:kern w:val="0"/>
          <w:sz w:val="28"/>
          <w:szCs w:val="28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8"/>
          <w:szCs w:val="28"/>
          <w:lang w:val="en-US" w:eastAsia="zh-CN"/>
        </w:rPr>
        <w:t>11</w:t>
      </w:r>
      <w:r>
        <w:rPr>
          <w:rFonts w:hint="eastAsia" w:ascii="楷体" w:hAnsi="楷体" w:eastAsia="楷体" w:cs="楷体"/>
          <w:color w:val="000000"/>
          <w:kern w:val="0"/>
          <w:sz w:val="28"/>
          <w:szCs w:val="28"/>
        </w:rPr>
        <w:t>月</w:t>
      </w:r>
      <w:r>
        <w:rPr>
          <w:rFonts w:hint="eastAsia" w:ascii="楷体" w:hAnsi="楷体" w:eastAsia="楷体" w:cs="楷体"/>
          <w:color w:val="000000"/>
          <w:kern w:val="0"/>
          <w:sz w:val="28"/>
          <w:szCs w:val="28"/>
          <w:lang w:val="en-US" w:eastAsia="zh-CN"/>
        </w:rPr>
        <w:t>16</w:t>
      </w:r>
      <w:r>
        <w:rPr>
          <w:rFonts w:hint="eastAsia" w:ascii="楷体" w:hAnsi="楷体" w:eastAsia="楷体" w:cs="楷体"/>
          <w:color w:val="000000"/>
          <w:kern w:val="0"/>
          <w:sz w:val="28"/>
          <w:szCs w:val="28"/>
        </w:rPr>
        <w:t>日——</w:t>
      </w:r>
      <w:r>
        <w:rPr>
          <w:rFonts w:hint="eastAsia" w:ascii="楷体" w:hAnsi="楷体" w:eastAsia="楷体" w:cs="楷体"/>
          <w:color w:val="000000"/>
          <w:kern w:val="0"/>
          <w:sz w:val="28"/>
          <w:szCs w:val="28"/>
          <w:lang w:val="en-US" w:eastAsia="zh-CN"/>
        </w:rPr>
        <w:t>11</w:t>
      </w:r>
      <w:r>
        <w:rPr>
          <w:rFonts w:hint="eastAsia" w:ascii="楷体" w:hAnsi="楷体" w:eastAsia="楷体" w:cs="楷体"/>
          <w:color w:val="000000"/>
          <w:kern w:val="0"/>
          <w:sz w:val="28"/>
          <w:szCs w:val="28"/>
        </w:rPr>
        <w:t>月</w:t>
      </w:r>
      <w:r>
        <w:rPr>
          <w:rFonts w:hint="eastAsia" w:ascii="楷体" w:hAnsi="楷体" w:eastAsia="楷体" w:cs="楷体"/>
          <w:color w:val="000000"/>
          <w:kern w:val="0"/>
          <w:sz w:val="28"/>
          <w:szCs w:val="28"/>
          <w:lang w:val="en-US" w:eastAsia="zh-CN"/>
        </w:rPr>
        <w:t>22</w:t>
      </w:r>
      <w:r>
        <w:rPr>
          <w:rFonts w:hint="eastAsia" w:ascii="楷体" w:hAnsi="楷体" w:eastAsia="楷体" w:cs="楷体"/>
          <w:color w:val="000000"/>
          <w:kern w:val="0"/>
          <w:sz w:val="28"/>
          <w:szCs w:val="28"/>
        </w:rPr>
        <w:t>日）</w:t>
      </w:r>
    </w:p>
    <w:p>
      <w:pPr>
        <w:jc w:val="right"/>
        <w:rPr>
          <w:rFonts w:hint="eastAsia" w:ascii="Times New Roman" w:hAnsi="Times New Roman" w:eastAsia="楷体" w:cs="楷体"/>
          <w:color w:val="000000"/>
          <w:kern w:val="0"/>
          <w:sz w:val="28"/>
          <w:szCs w:val="28"/>
          <w:lang w:eastAsia="zh-CN"/>
        </w:rPr>
      </w:pPr>
      <w:r>
        <w:rPr>
          <w:rFonts w:hint="eastAsia" w:ascii="Times New Roman" w:hAnsi="Times New Roman" w:eastAsia="楷体" w:cs="楷体"/>
          <w:color w:val="000000"/>
          <w:kern w:val="0"/>
          <w:sz w:val="28"/>
          <w:szCs w:val="28"/>
        </w:rPr>
        <w:t>填表人：</w:t>
      </w:r>
      <w:r>
        <w:rPr>
          <w:rFonts w:hint="eastAsia" w:ascii="Times New Roman" w:hAnsi="Times New Roman" w:eastAsia="楷体" w:cs="楷体"/>
          <w:color w:val="000000"/>
          <w:kern w:val="0"/>
          <w:sz w:val="28"/>
          <w:szCs w:val="28"/>
          <w:lang w:val="en-US" w:eastAsia="zh-CN"/>
        </w:rPr>
        <w:t>刘海波</w:t>
      </w:r>
    </w:p>
    <w:tbl>
      <w:tblPr>
        <w:tblStyle w:val="7"/>
        <w:tblpPr w:leftFromText="180" w:rightFromText="180" w:vertAnchor="text" w:horzAnchor="page" w:tblpX="1833" w:tblpY="21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4394"/>
        <w:gridCol w:w="1864"/>
        <w:gridCol w:w="2590"/>
        <w:gridCol w:w="2330"/>
        <w:gridCol w:w="16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817" w:type="dxa"/>
            <w:shd w:val="clear" w:color="auto" w:fill="77BEDD"/>
            <w:noWrap w:val="0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黑体" w:hAnsi="黑体" w:eastAsia="黑体" w:cs="黑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394" w:type="dxa"/>
            <w:shd w:val="clear" w:color="auto" w:fill="77BEDD"/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黑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Cs w:val="21"/>
              </w:rPr>
              <w:t>事项</w:t>
            </w:r>
          </w:p>
        </w:tc>
        <w:tc>
          <w:tcPr>
            <w:tcW w:w="1864" w:type="dxa"/>
            <w:shd w:val="clear" w:color="auto" w:fill="77BEDD"/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黑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Cs w:val="21"/>
              </w:rPr>
              <w:t>地   点</w:t>
            </w:r>
          </w:p>
        </w:tc>
        <w:tc>
          <w:tcPr>
            <w:tcW w:w="2590" w:type="dxa"/>
            <w:shd w:val="clear" w:color="auto" w:fill="77BEDD"/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黑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Cs w:val="21"/>
              </w:rPr>
              <w:t>时间</w:t>
            </w:r>
          </w:p>
        </w:tc>
        <w:tc>
          <w:tcPr>
            <w:tcW w:w="2330" w:type="dxa"/>
            <w:shd w:val="clear" w:color="auto" w:fill="77BEDD"/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黑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Cs w:val="21"/>
              </w:rPr>
              <w:t>人员范围</w:t>
            </w:r>
          </w:p>
        </w:tc>
        <w:tc>
          <w:tcPr>
            <w:tcW w:w="1606" w:type="dxa"/>
            <w:shd w:val="clear" w:color="auto" w:fill="77BEDD"/>
            <w:noWrap w:val="0"/>
            <w:vAlign w:val="center"/>
          </w:tcPr>
          <w:p>
            <w:pPr>
              <w:widowControl/>
              <w:jc w:val="center"/>
              <w:rPr>
                <w:rFonts w:ascii="黑体" w:hAnsi="黑体" w:eastAsia="黑体" w:cs="黑体"/>
                <w:color w:val="000000"/>
                <w:kern w:val="0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Cs w:val="21"/>
              </w:rPr>
              <w:t>组织部门或社团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817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394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关于开展学生宿舍卫生安全秩序大检查的通知</w:t>
            </w:r>
          </w:p>
          <w:p>
            <w:pPr>
              <w:widowControl/>
              <w:jc w:val="center"/>
              <w:rPr>
                <w:rFonts w:hint="default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https://student.qust.edu.cn/info/1040/5692.htm</w:t>
            </w:r>
          </w:p>
        </w:tc>
        <w:tc>
          <w:tcPr>
            <w:tcW w:w="186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四方校区：小五四广场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崂山校区：弘毅广场</w:t>
            </w:r>
          </w:p>
        </w:tc>
        <w:tc>
          <w:tcPr>
            <w:tcW w:w="259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11月17日（周二）上午8：50集合</w:t>
            </w:r>
          </w:p>
        </w:tc>
        <w:tc>
          <w:tcPr>
            <w:tcW w:w="233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各学院、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校区学工办（分组发布在：QUST学工办主任群）</w:t>
            </w:r>
          </w:p>
        </w:tc>
        <w:tc>
          <w:tcPr>
            <w:tcW w:w="1606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-SA"/>
              </w:rPr>
              <w:t>教育管理科、公寓中心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8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439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关于举办“加油星期五”辅导员沙龙的通知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https://student.qust.edu.cn/info/1040/5703.htm</w:t>
            </w:r>
          </w:p>
        </w:tc>
        <w:tc>
          <w:tcPr>
            <w:tcW w:w="186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崂山校区心理中心</w:t>
            </w:r>
          </w:p>
        </w:tc>
        <w:tc>
          <w:tcPr>
            <w:tcW w:w="259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11月20日（周五）下午3:00</w:t>
            </w:r>
          </w:p>
        </w:tc>
        <w:tc>
          <w:tcPr>
            <w:tcW w:w="233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各学院、校区学工办</w:t>
            </w:r>
          </w:p>
        </w:tc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教育管理科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8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4394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第四届“十佳班主任(导师)”评选投票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https://mp.weixin.qq.com/s/NFNKDMXuQorPqiuxxfAo7Q</w:t>
            </w:r>
          </w:p>
        </w:tc>
        <w:tc>
          <w:tcPr>
            <w:tcW w:w="1864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“学子之家”微信公众号</w:t>
            </w:r>
          </w:p>
        </w:tc>
        <w:tc>
          <w:tcPr>
            <w:tcW w:w="2590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11月16日到11月22日（周日）</w:t>
            </w:r>
          </w:p>
        </w:tc>
        <w:tc>
          <w:tcPr>
            <w:tcW w:w="233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各学院、校区学工办</w:t>
            </w:r>
          </w:p>
        </w:tc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教育管理科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8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4394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关于开展2020-2021学年易班立项的通知</w:t>
            </w:r>
          </w:p>
        </w:tc>
        <w:tc>
          <w:tcPr>
            <w:tcW w:w="1864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详见通知</w:t>
            </w:r>
          </w:p>
        </w:tc>
        <w:tc>
          <w:tcPr>
            <w:tcW w:w="2590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11月18日-11月29日</w:t>
            </w:r>
          </w:p>
        </w:tc>
        <w:tc>
          <w:tcPr>
            <w:tcW w:w="233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相关辅导员、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院易班工作站</w:t>
            </w:r>
          </w:p>
        </w:tc>
        <w:tc>
          <w:tcPr>
            <w:tcW w:w="1606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学生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综合信息中心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8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5</w:t>
            </w:r>
          </w:p>
        </w:tc>
        <w:tc>
          <w:tcPr>
            <w:tcW w:w="4394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汇总学院、校区危机学生近况</w:t>
            </w:r>
          </w:p>
        </w:tc>
        <w:tc>
          <w:tcPr>
            <w:tcW w:w="1864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心理中心，各学院、校区</w:t>
            </w:r>
          </w:p>
        </w:tc>
        <w:tc>
          <w:tcPr>
            <w:tcW w:w="2590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11.16-11.25（周二）</w:t>
            </w:r>
          </w:p>
        </w:tc>
        <w:tc>
          <w:tcPr>
            <w:tcW w:w="233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各学院、校区心理工作站</w:t>
            </w:r>
          </w:p>
        </w:tc>
        <w:tc>
          <w:tcPr>
            <w:tcW w:w="1606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-SA"/>
              </w:rPr>
              <w:t>心理中心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81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4394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cs="宋体"/>
                <w:color w:val="000000"/>
                <w:sz w:val="24"/>
                <w:szCs w:val="24"/>
                <w:lang w:val="en-US" w:eastAsia="zh-CN"/>
              </w:rPr>
              <w:t>关于参加“多彩校招”青岛科技大学2020年秋季学期供需见面会的通知</w:t>
            </w:r>
          </w:p>
          <w:p>
            <w:pPr>
              <w:widowControl/>
              <w:jc w:val="center"/>
              <w:rPr>
                <w:rFonts w:hint="default" w:ascii="宋体" w:hAnsi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cs="宋体"/>
                <w:color w:val="000000"/>
                <w:sz w:val="24"/>
                <w:szCs w:val="24"/>
                <w:lang w:val="en-US" w:eastAsia="zh-CN"/>
              </w:rPr>
              <w:t>http://job.qust.edu.cn/news/view/aid/89966/tag/tzgg</w:t>
            </w:r>
          </w:p>
        </w:tc>
        <w:tc>
          <w:tcPr>
            <w:tcW w:w="1864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青岛科技大学崂山校区图书馆一楼大厅</w:t>
            </w:r>
          </w:p>
        </w:tc>
        <w:tc>
          <w:tcPr>
            <w:tcW w:w="2590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11月17日（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周</w:t>
            </w:r>
            <w:r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二）下</w:t>
            </w:r>
            <w:bookmarkStart w:id="0" w:name="_GoBack"/>
            <w:bookmarkEnd w:id="0"/>
            <w:r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午13:30-16: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30</w:t>
            </w:r>
          </w:p>
        </w:tc>
        <w:tc>
          <w:tcPr>
            <w:tcW w:w="233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各学院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校区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学工办</w:t>
            </w:r>
          </w:p>
        </w:tc>
        <w:tc>
          <w:tcPr>
            <w:tcW w:w="1606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就业指导中心</w:t>
            </w:r>
          </w:p>
        </w:tc>
      </w:tr>
    </w:tbl>
    <w:p>
      <w:pPr>
        <w:jc w:val="left"/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color w:val="000000"/>
          <w:kern w:val="0"/>
          <w:sz w:val="24"/>
          <w:szCs w:val="24"/>
        </w:rPr>
        <w:t>备注：1.事项是需学院完成的工作任务；2.地点可填写无或另行通知；3.人员范围是此事项涉及的人员，如学院学工办主任、学院毕业生辅导员等均可。</w:t>
      </w:r>
    </w:p>
    <w:sectPr>
      <w:headerReference r:id="rId3" w:type="default"/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EF93E17-7B78-481B-84C2-D5050BD557D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CF8F6B85-7096-4EE5-AC81-3A47D22D1F4A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32720644-6E2B-465B-8E1F-11602460A7C7}"/>
  </w:font>
  <w:font w:name="Microsoft YaHei UI">
    <w:panose1 w:val="020B0503020204020204"/>
    <w:charset w:val="86"/>
    <w:family w:val="auto"/>
    <w:pitch w:val="default"/>
    <w:sig w:usb0="80000287" w:usb1="28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AE3EEE"/>
    <w:rsid w:val="000012C3"/>
    <w:rsid w:val="00015553"/>
    <w:rsid w:val="000250D0"/>
    <w:rsid w:val="00042EE8"/>
    <w:rsid w:val="000554B7"/>
    <w:rsid w:val="000650AD"/>
    <w:rsid w:val="00073830"/>
    <w:rsid w:val="000A4846"/>
    <w:rsid w:val="000F2AF4"/>
    <w:rsid w:val="000F5ACF"/>
    <w:rsid w:val="00105B6F"/>
    <w:rsid w:val="00110151"/>
    <w:rsid w:val="0013235F"/>
    <w:rsid w:val="00161AD9"/>
    <w:rsid w:val="00171303"/>
    <w:rsid w:val="0017667D"/>
    <w:rsid w:val="00191A7D"/>
    <w:rsid w:val="0020155C"/>
    <w:rsid w:val="002457A1"/>
    <w:rsid w:val="00262797"/>
    <w:rsid w:val="00265759"/>
    <w:rsid w:val="0027303C"/>
    <w:rsid w:val="00273946"/>
    <w:rsid w:val="00276FB4"/>
    <w:rsid w:val="00284A13"/>
    <w:rsid w:val="0028680E"/>
    <w:rsid w:val="002A1556"/>
    <w:rsid w:val="002A2804"/>
    <w:rsid w:val="002C1E98"/>
    <w:rsid w:val="00317079"/>
    <w:rsid w:val="00325642"/>
    <w:rsid w:val="00350875"/>
    <w:rsid w:val="003557C2"/>
    <w:rsid w:val="00371757"/>
    <w:rsid w:val="00381375"/>
    <w:rsid w:val="00390BD6"/>
    <w:rsid w:val="003B6A66"/>
    <w:rsid w:val="004052F3"/>
    <w:rsid w:val="00407CF6"/>
    <w:rsid w:val="00414824"/>
    <w:rsid w:val="00424DCE"/>
    <w:rsid w:val="00447BAA"/>
    <w:rsid w:val="004559F1"/>
    <w:rsid w:val="00473240"/>
    <w:rsid w:val="0048682D"/>
    <w:rsid w:val="0049453C"/>
    <w:rsid w:val="004A7281"/>
    <w:rsid w:val="004B0D22"/>
    <w:rsid w:val="00500D67"/>
    <w:rsid w:val="005078D6"/>
    <w:rsid w:val="00513A87"/>
    <w:rsid w:val="0052726C"/>
    <w:rsid w:val="00534761"/>
    <w:rsid w:val="00537C53"/>
    <w:rsid w:val="0054147D"/>
    <w:rsid w:val="0055127E"/>
    <w:rsid w:val="00572A9E"/>
    <w:rsid w:val="005840B5"/>
    <w:rsid w:val="005927BF"/>
    <w:rsid w:val="00597307"/>
    <w:rsid w:val="005C574A"/>
    <w:rsid w:val="005D09DF"/>
    <w:rsid w:val="005D30FA"/>
    <w:rsid w:val="00610894"/>
    <w:rsid w:val="00613600"/>
    <w:rsid w:val="00646F1F"/>
    <w:rsid w:val="00651F1C"/>
    <w:rsid w:val="00654CCF"/>
    <w:rsid w:val="00655680"/>
    <w:rsid w:val="006768A6"/>
    <w:rsid w:val="006832C1"/>
    <w:rsid w:val="00692AC5"/>
    <w:rsid w:val="006A3ECC"/>
    <w:rsid w:val="006B6F6D"/>
    <w:rsid w:val="006C1286"/>
    <w:rsid w:val="006E5174"/>
    <w:rsid w:val="0071176E"/>
    <w:rsid w:val="00725730"/>
    <w:rsid w:val="00727DFD"/>
    <w:rsid w:val="007326B6"/>
    <w:rsid w:val="007504C7"/>
    <w:rsid w:val="00752768"/>
    <w:rsid w:val="007726C6"/>
    <w:rsid w:val="00785D39"/>
    <w:rsid w:val="007B01BF"/>
    <w:rsid w:val="007B0E34"/>
    <w:rsid w:val="007B7183"/>
    <w:rsid w:val="007B7BD5"/>
    <w:rsid w:val="007C6155"/>
    <w:rsid w:val="007D0133"/>
    <w:rsid w:val="00804168"/>
    <w:rsid w:val="008406D9"/>
    <w:rsid w:val="00847730"/>
    <w:rsid w:val="00855AE0"/>
    <w:rsid w:val="008810A7"/>
    <w:rsid w:val="00893D50"/>
    <w:rsid w:val="008D2DA3"/>
    <w:rsid w:val="008D7DF9"/>
    <w:rsid w:val="008E198B"/>
    <w:rsid w:val="0092699F"/>
    <w:rsid w:val="00936453"/>
    <w:rsid w:val="00975E55"/>
    <w:rsid w:val="00996B5D"/>
    <w:rsid w:val="009D08F7"/>
    <w:rsid w:val="009D6A3F"/>
    <w:rsid w:val="00A038E7"/>
    <w:rsid w:val="00A03D4A"/>
    <w:rsid w:val="00A0631D"/>
    <w:rsid w:val="00A20257"/>
    <w:rsid w:val="00A74157"/>
    <w:rsid w:val="00A7793D"/>
    <w:rsid w:val="00AD581C"/>
    <w:rsid w:val="00AE4207"/>
    <w:rsid w:val="00AF088D"/>
    <w:rsid w:val="00B05140"/>
    <w:rsid w:val="00B35339"/>
    <w:rsid w:val="00B4504E"/>
    <w:rsid w:val="00B7770B"/>
    <w:rsid w:val="00B82A67"/>
    <w:rsid w:val="00BA5720"/>
    <w:rsid w:val="00BB1870"/>
    <w:rsid w:val="00BE2F81"/>
    <w:rsid w:val="00BF4310"/>
    <w:rsid w:val="00BF656A"/>
    <w:rsid w:val="00C069C0"/>
    <w:rsid w:val="00C07EFB"/>
    <w:rsid w:val="00C37B9A"/>
    <w:rsid w:val="00C76851"/>
    <w:rsid w:val="00C77BFE"/>
    <w:rsid w:val="00C8715D"/>
    <w:rsid w:val="00C91E6D"/>
    <w:rsid w:val="00CA049F"/>
    <w:rsid w:val="00CA2B5F"/>
    <w:rsid w:val="00CC2DE2"/>
    <w:rsid w:val="00CD5E4B"/>
    <w:rsid w:val="00CE57B3"/>
    <w:rsid w:val="00D1030D"/>
    <w:rsid w:val="00D11BE3"/>
    <w:rsid w:val="00D546D1"/>
    <w:rsid w:val="00D57A4A"/>
    <w:rsid w:val="00DA7F97"/>
    <w:rsid w:val="00DD2B50"/>
    <w:rsid w:val="00DF4068"/>
    <w:rsid w:val="00E023D8"/>
    <w:rsid w:val="00E02DC8"/>
    <w:rsid w:val="00E57173"/>
    <w:rsid w:val="00E62C48"/>
    <w:rsid w:val="00E7342C"/>
    <w:rsid w:val="00EA2ED8"/>
    <w:rsid w:val="00EB10B0"/>
    <w:rsid w:val="00EB43E7"/>
    <w:rsid w:val="00EB7A09"/>
    <w:rsid w:val="00ED22F9"/>
    <w:rsid w:val="00EF546F"/>
    <w:rsid w:val="00EF6DCB"/>
    <w:rsid w:val="00F21CA4"/>
    <w:rsid w:val="00F329A9"/>
    <w:rsid w:val="00F34172"/>
    <w:rsid w:val="00F75528"/>
    <w:rsid w:val="00F76DDC"/>
    <w:rsid w:val="00F963F6"/>
    <w:rsid w:val="00FE19D5"/>
    <w:rsid w:val="017A377D"/>
    <w:rsid w:val="06933F94"/>
    <w:rsid w:val="07AE3EEE"/>
    <w:rsid w:val="0B937C62"/>
    <w:rsid w:val="0F463455"/>
    <w:rsid w:val="0F8409B7"/>
    <w:rsid w:val="10030798"/>
    <w:rsid w:val="11131427"/>
    <w:rsid w:val="134474A7"/>
    <w:rsid w:val="15D515AF"/>
    <w:rsid w:val="15DF293B"/>
    <w:rsid w:val="17832854"/>
    <w:rsid w:val="17A77F07"/>
    <w:rsid w:val="17EB20D9"/>
    <w:rsid w:val="19041E66"/>
    <w:rsid w:val="198A3700"/>
    <w:rsid w:val="1B6D31AA"/>
    <w:rsid w:val="1CDF1513"/>
    <w:rsid w:val="21A534E5"/>
    <w:rsid w:val="22C7711F"/>
    <w:rsid w:val="243373E8"/>
    <w:rsid w:val="249417FD"/>
    <w:rsid w:val="24BB009A"/>
    <w:rsid w:val="2727526F"/>
    <w:rsid w:val="276677AE"/>
    <w:rsid w:val="27872434"/>
    <w:rsid w:val="27BC21A9"/>
    <w:rsid w:val="283E427C"/>
    <w:rsid w:val="28C8546F"/>
    <w:rsid w:val="2F2D6C7A"/>
    <w:rsid w:val="31451354"/>
    <w:rsid w:val="32A30F53"/>
    <w:rsid w:val="35A50FC7"/>
    <w:rsid w:val="362F1897"/>
    <w:rsid w:val="3A546FFE"/>
    <w:rsid w:val="3A8359D0"/>
    <w:rsid w:val="3B765679"/>
    <w:rsid w:val="3C7C080F"/>
    <w:rsid w:val="3EA85CD8"/>
    <w:rsid w:val="3EB65271"/>
    <w:rsid w:val="3EDD17E1"/>
    <w:rsid w:val="3F9747E9"/>
    <w:rsid w:val="43BA334F"/>
    <w:rsid w:val="45657BB2"/>
    <w:rsid w:val="45E17A73"/>
    <w:rsid w:val="46F906C2"/>
    <w:rsid w:val="48E45CB0"/>
    <w:rsid w:val="4C5264C6"/>
    <w:rsid w:val="4D646319"/>
    <w:rsid w:val="4E357D93"/>
    <w:rsid w:val="4F353AF8"/>
    <w:rsid w:val="50131B32"/>
    <w:rsid w:val="532A6D85"/>
    <w:rsid w:val="53990596"/>
    <w:rsid w:val="57102CB8"/>
    <w:rsid w:val="586B48D2"/>
    <w:rsid w:val="5A6A01DD"/>
    <w:rsid w:val="5BBE630A"/>
    <w:rsid w:val="5CF2713F"/>
    <w:rsid w:val="5DC43A33"/>
    <w:rsid w:val="61A00130"/>
    <w:rsid w:val="61F277C2"/>
    <w:rsid w:val="64376023"/>
    <w:rsid w:val="666E76C6"/>
    <w:rsid w:val="67EB41F2"/>
    <w:rsid w:val="68453CC3"/>
    <w:rsid w:val="6A0F39C3"/>
    <w:rsid w:val="6A487C16"/>
    <w:rsid w:val="6C651A14"/>
    <w:rsid w:val="6DAF29B3"/>
    <w:rsid w:val="6FDD09AE"/>
    <w:rsid w:val="70D63749"/>
    <w:rsid w:val="72726651"/>
    <w:rsid w:val="72AA1896"/>
    <w:rsid w:val="73043964"/>
    <w:rsid w:val="730E102E"/>
    <w:rsid w:val="747A4F11"/>
    <w:rsid w:val="77A66FEC"/>
    <w:rsid w:val="77CB5F8B"/>
    <w:rsid w:val="78BC2476"/>
    <w:rsid w:val="78EC5601"/>
    <w:rsid w:val="7A4350B0"/>
    <w:rsid w:val="7B291C8E"/>
    <w:rsid w:val="7CCE04D0"/>
    <w:rsid w:val="7D3542ED"/>
    <w:rsid w:val="7FB85C5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2"/>
    <w:qFormat/>
    <w:uiPriority w:val="0"/>
    <w:pPr>
      <w:keepNext/>
      <w:keepLines/>
      <w:spacing w:before="260" w:after="260" w:line="416" w:lineRule="auto"/>
      <w:outlineLvl w:val="1"/>
    </w:pPr>
    <w:rPr>
      <w:rFonts w:ascii="Calibri Light" w:hAnsi="Calibri Light"/>
      <w:b/>
      <w:bCs/>
      <w:sz w:val="32"/>
      <w:szCs w:val="32"/>
    </w:rPr>
  </w:style>
  <w:style w:type="paragraph" w:styleId="4">
    <w:name w:val="heading 4"/>
    <w:basedOn w:val="1"/>
    <w:next w:val="1"/>
    <w:qFormat/>
    <w:uiPriority w:val="0"/>
    <w:pPr>
      <w:spacing w:before="100" w:beforeAutospacing="1" w:after="100" w:afterAutospacing="1"/>
      <w:jc w:val="left"/>
    </w:pPr>
    <w:rPr>
      <w:rFonts w:hint="eastAsia" w:ascii="宋体" w:hAnsi="宋体" w:eastAsia="宋体" w:cs="宋体"/>
      <w:b/>
      <w:kern w:val="0"/>
      <w:sz w:val="24"/>
      <w:szCs w:val="24"/>
      <w:lang w:val="en-US" w:eastAsia="zh-CN" w:bidi="ar"/>
    </w:rPr>
  </w:style>
  <w:style w:type="character" w:default="1" w:styleId="8">
    <w:name w:val="Default Paragraph Font"/>
    <w:unhideWhenUsed/>
    <w:uiPriority w:val="1"/>
  </w:style>
  <w:style w:type="table" w:default="1" w:styleId="7">
    <w:name w:val="Normal Table"/>
    <w:unhideWhenUsed/>
    <w:uiPriority w:val="99"/>
    <w:tblPr>
      <w:tblStyle w:val="7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link w:val="13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9">
    <w:name w:val="FollowedHyperlink"/>
    <w:basedOn w:val="8"/>
    <w:uiPriority w:val="0"/>
    <w:rPr>
      <w:color w:val="800080"/>
      <w:u w:val="single"/>
    </w:rPr>
  </w:style>
  <w:style w:type="character" w:styleId="10">
    <w:name w:val="Hyperlink"/>
    <w:basedOn w:val="8"/>
    <w:uiPriority w:val="0"/>
    <w:rPr>
      <w:color w:val="0000FF"/>
      <w:u w:val="single"/>
    </w:rPr>
  </w:style>
  <w:style w:type="character" w:customStyle="1" w:styleId="11">
    <w:name w:val="标题 1 Char"/>
    <w:link w:val="2"/>
    <w:qFormat/>
    <w:uiPriority w:val="9"/>
    <w:rPr>
      <w:rFonts w:ascii="宋体" w:hAnsi="宋体" w:cs="宋体"/>
      <w:b/>
      <w:bCs/>
      <w:kern w:val="36"/>
      <w:sz w:val="48"/>
      <w:szCs w:val="48"/>
    </w:rPr>
  </w:style>
  <w:style w:type="character" w:customStyle="1" w:styleId="12">
    <w:name w:val="标题 2 Char"/>
    <w:link w:val="3"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3">
    <w:name w:val="页脚 Char"/>
    <w:basedOn w:val="8"/>
    <w:link w:val="5"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AEAC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72</Words>
  <Characters>416</Characters>
  <Lines>3</Lines>
  <Paragraphs>1</Paragraphs>
  <TotalTime>12</TotalTime>
  <ScaleCrop>false</ScaleCrop>
  <LinksUpToDate>false</LinksUpToDate>
  <CharactersWithSpaces>487</CharactersWithSpaces>
  <Application>WPS Office_11.1.0.10000_F1E327BC-269C-435d-A152-05C5408002CA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2020-03-16T01:35:00Z</dcterms:created>
  <dc:creator>蒙.小鱼</dc:creator>
  <cp:lastModifiedBy>Administrator</cp:lastModifiedBy>
  <dcterms:modified xsi:type="dcterms:W3CDTF">2020-11-16T03:09:40Z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2052-11.1.0.10000</vt:lpwstr>
  </property>
</Properties>
</file>